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Student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Arcata, CA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xx1@humboldt.edu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(707) xxx-xxxx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Masters of Social Work, Humboldt State University</w:t>
        <w:tab/>
        <w:tab/>
        <w:t xml:space="preserve">       </w:t>
        <w:tab/>
        <w:t xml:space="preserve">(currently enrolled)</w:t>
        <w:tab/>
        <w:tab/>
        <w:t xml:space="preserve">May, 20xx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Bachelors of Social Work, Humboldt State University</w:t>
        <w:tab/>
        <w:tab/>
        <w:t xml:space="preserve">GPA 3.6       </w:t>
        <w:tab/>
        <w:tab/>
        <w:tab/>
        <w:t xml:space="preserve">May, 2015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Social Work Relevant Experience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Social Work Assistant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Adult Day Health Care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6/20xx - current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Enrollment process including determination of eligibility for program, tours, home visits, and initial assessment with administration of MMSE and GDS. Facilitation of psychosocial groups. 1:1 interventions. Six month and quarterly assessments. Referrals. Coordination of services. Monitoring of mental health and behavior. Collaboration with clients, agencies, families, and care providers for Person Centered Care Planning.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Street Outreach Staff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RAVEN Project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Youth Service Bureau, RCAA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10/20xx - 6/20xx </w:t>
      </w:r>
    </w:p>
    <w:p w:rsidR="00000000" w:rsidDel="00000000" w:rsidP="00000000" w:rsidRDefault="00000000" w:rsidRPr="00000000" w14:paraId="0000000A">
      <w:pPr>
        <w:widowControl w:val="0"/>
        <w:spacing w:after="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outreach to homeless youth from 14 – 26 years old.  Presented individuals and groups with resource information.  Contributed food, personal care products, and transportation to homeless youth.</w:t>
      </w:r>
    </w:p>
    <w:p w:rsidR="00000000" w:rsidDel="00000000" w:rsidP="00000000" w:rsidRDefault="00000000" w:rsidRPr="00000000" w14:paraId="0000000B">
      <w:pPr>
        <w:widowControl w:val="0"/>
        <w:spacing w:after="0" w:before="1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BASW Intern/Food Pantry Coordinator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Oh Snap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8/20xx- 5/20xx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Facilitated communication between staff of 12 BA/MSW interns and SEA’s and program’s heads. In charge of day-to-day operations. Participated in outreach. Shopped for student pantry and recorded items/budget. Headed development of tentative pantry manual for next year’s program. Trained new staff.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Volunteer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Resource Center </w:t>
        <w:tab/>
        <w:tab/>
        <w:tab/>
        <w:tab/>
        <w:tab/>
        <w:tab/>
        <w:t xml:space="preserve">9/20xx-12/20xx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in assembly/distribution of Backpack For Kids Program. Assessed walk-in clients, provided appropriate services. Accompanied/assisted licensed school social worker on home visits, classroom visits, and client referrals. Fulfilled 60 hour requirement for course SW 255.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Other Work Experience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Student Assistant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Lead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|Residential Life|</w:t>
        <w:tab/>
        <w:t xml:space="preserve">Humboldt State University </w:t>
        <w:tab/>
        <w:t xml:space="preserve">                                8/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20xx –6/20xx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Training &amp; Certificates 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Mental Health First Aid USA,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Suicide Prevention,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CSU: Preventing Discrimination and Harassment for Non-Supervisors,  EBU : Eliminate Sexual Misconducts (CSU)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References available upon request.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64A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22AE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6u9vQHvaYzpi8frsckMmTGQ3A==">AMUW2mW8zYik56Gv/LfFp3Z2F4SVpp0EeZHu7FP9MTQ74tuxr1vjGYeJyR+qNTbXVhKtJPq9hS750AkII8ZlrB5wUK26uNdFNVSb1XSQI66f/tlOzrtFkY/dqQO1P47bZDpV1HMo+C4l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2018-06-01T01:24:00Z</dcterms:created>
  <dc:creator>jessica</dc:creator>
</cp:coreProperties>
</file>